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2" w:rsidRDefault="00067F92" w:rsidP="00C43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Requirements</w:t>
      </w:r>
      <w:r w:rsidRPr="00067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067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preparation</w:t>
      </w:r>
      <w:r w:rsidR="00C43BFB" w:rsidRPr="00067F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scientific papers in main proceedings indexing in Scopus</w:t>
      </w:r>
    </w:p>
    <w:p w:rsidR="00C43BFB" w:rsidRPr="00067F92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BFB" w:rsidRPr="00067F92" w:rsidRDefault="00067F92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BFB" w:rsidRPr="00CB62C8">
        <w:rPr>
          <w:rFonts w:ascii="Times New Roman" w:hAnsi="Times New Roman" w:cs="Times New Roman"/>
          <w:sz w:val="28"/>
          <w:szCs w:val="28"/>
          <w:lang w:val="en-US"/>
        </w:rPr>
        <w:t>ELPIT</w:t>
      </w:r>
      <w:r w:rsidR="00C43BFB" w:rsidRPr="00067F92">
        <w:rPr>
          <w:rFonts w:ascii="Times New Roman" w:hAnsi="Times New Roman" w:cs="Times New Roman"/>
          <w:sz w:val="28"/>
          <w:szCs w:val="28"/>
          <w:lang w:val="en-US"/>
        </w:rPr>
        <w:t>-2021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congress</w:t>
      </w:r>
      <w:r w:rsidR="00C43BFB"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congress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proceedings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selected by scientific committee, will be published in </w:t>
      </w:r>
      <w:r w:rsidR="00CB62C8" w:rsidRPr="00CB62C8">
        <w:rPr>
          <w:rFonts w:ascii="Times New Roman" w:hAnsi="Times New Roman" w:cs="Times New Roman"/>
          <w:sz w:val="28"/>
          <w:szCs w:val="28"/>
          <w:lang w:val="en-US"/>
        </w:rPr>
        <w:t>IOP</w:t>
      </w:r>
      <w:r w:rsidR="00CB62C8"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2C8" w:rsidRPr="00067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Conference Series: Earth and Environmental Science,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indexed in</w:t>
      </w:r>
      <w:r w:rsidR="00CB62C8" w:rsidRPr="00067F9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Scopus</w:t>
      </w:r>
      <w:r w:rsidR="00CB62C8" w:rsidRPr="00067F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43BFB" w:rsidRPr="00067F92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62C8" w:rsidRPr="00067F92" w:rsidRDefault="00067F92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carrying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requirements on cite: </w:t>
      </w:r>
      <w:r w:rsidR="00CB62C8"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2303B">
          <w:rPr>
            <w:rStyle w:val="a3"/>
            <w:rFonts w:ascii="Times New Roman" w:hAnsi="Times New Roman" w:cs="Times New Roman"/>
            <w:sz w:val="28"/>
            <w:szCs w:val="28"/>
          </w:rPr>
          <w:t>https://publishingsupport.iopscience.iop.org/author-guidelines-for-conference-proceedings</w:t>
        </w:r>
      </w:hyperlink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C8" w:rsidRPr="00067F92" w:rsidRDefault="00067F92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the congress Email:</w:t>
      </w:r>
      <w:r w:rsidR="00CB62C8"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CB62C8"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elpit</w:t>
        </w:r>
        <w:r w:rsidR="00CB62C8" w:rsidRPr="00067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CB62C8"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ihie</w:t>
        </w:r>
        <w:r w:rsidR="00CB62C8" w:rsidRPr="00067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B62C8"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62C8" w:rsidRPr="00067F92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62C8" w:rsidRPr="00067F92" w:rsidRDefault="00067F92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67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conference.</w:t>
      </w:r>
    </w:p>
    <w:p w:rsidR="00CB62C8" w:rsidRPr="00067F92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62C8" w:rsidRPr="00067F92" w:rsidSect="0072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FB"/>
    <w:rsid w:val="00067F92"/>
    <w:rsid w:val="00101E6E"/>
    <w:rsid w:val="00661B85"/>
    <w:rsid w:val="00723B76"/>
    <w:rsid w:val="00C43BFB"/>
    <w:rsid w:val="00C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pit@ihie.ru" TargetMode="External"/><Relationship Id="rId4" Type="http://schemas.openxmlformats.org/officeDocument/2006/relationships/hyperlink" Target="https://publishingsupport.iopscience.iop.org/author-guidelines-for-conference-proceedi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2021-09-13T19:43:00Z</dcterms:created>
  <dcterms:modified xsi:type="dcterms:W3CDTF">2021-09-13T19:48:00Z</dcterms:modified>
</cp:coreProperties>
</file>